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right"/>
        <w:rPr>
          <w:rFonts w:ascii="Arial" w:hAnsi="Arial" w:cs="Arial"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824BBD">
        <w:rPr>
          <w:rFonts w:ascii="Arial" w:hAnsi="Arial" w:cs="Arial"/>
          <w:lang w:val="pt-BR"/>
        </w:rPr>
        <w:t>2020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 Contratación de Servicios del Estado de Chihuahua.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III”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824BBD">
        <w:rPr>
          <w:rFonts w:ascii="Arial" w:hAnsi="Arial" w:cs="Arial"/>
          <w:lang w:val="pt-BR"/>
        </w:rPr>
        <w:t>2020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lastRenderedPageBreak/>
        <w:t>“ANEXO IV”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824BBD">
        <w:rPr>
          <w:rFonts w:ascii="Arial" w:hAnsi="Arial" w:cs="Arial"/>
          <w:lang w:val="pt-BR"/>
        </w:rPr>
        <w:t>2020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V”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824BBD">
        <w:rPr>
          <w:rFonts w:ascii="Arial" w:hAnsi="Arial" w:cs="Arial"/>
          <w:lang w:val="pt-BR"/>
        </w:rPr>
        <w:t>2020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sectPr w:rsidR="00966495" w:rsidRPr="00966495" w:rsidSect="001321E1">
      <w:headerReference w:type="default" r:id="rId8"/>
      <w:footerReference w:type="even" r:id="rId9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BE8" w:rsidRDefault="003A7BE8">
      <w:r>
        <w:separator/>
      </w:r>
    </w:p>
  </w:endnote>
  <w:endnote w:type="continuationSeparator" w:id="0">
    <w:p w:rsidR="003A7BE8" w:rsidRDefault="003A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Default="00DD6A7D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BE8" w:rsidRDefault="003A7BE8">
      <w:r>
        <w:separator/>
      </w:r>
    </w:p>
  </w:footnote>
  <w:footnote w:type="continuationSeparator" w:id="0">
    <w:p w:rsidR="003A7BE8" w:rsidRDefault="003A7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Default="00815F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872" behindDoc="0" locked="0" layoutInCell="1" allowOverlap="1" wp14:anchorId="70E0164B" wp14:editId="5FC43873">
          <wp:simplePos x="0" y="0"/>
          <wp:positionH relativeFrom="column">
            <wp:posOffset>-723481</wp:posOffset>
          </wp:positionH>
          <wp:positionV relativeFrom="paragraph">
            <wp:posOffset>15254</wp:posOffset>
          </wp:positionV>
          <wp:extent cx="1982470" cy="5397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097D0DC8" wp14:editId="1D866B6E">
          <wp:simplePos x="0" y="0"/>
          <wp:positionH relativeFrom="margin">
            <wp:posOffset>4672483</wp:posOffset>
          </wp:positionH>
          <wp:positionV relativeFrom="paragraph">
            <wp:posOffset>9707</wp:posOffset>
          </wp:positionV>
          <wp:extent cx="1535430" cy="517525"/>
          <wp:effectExtent l="0" t="0" r="762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dos con valor h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F3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D41029" wp14:editId="0A7CCD63">
              <wp:simplePos x="0" y="0"/>
              <wp:positionH relativeFrom="column">
                <wp:posOffset>1199515</wp:posOffset>
              </wp:positionH>
              <wp:positionV relativeFrom="paragraph">
                <wp:posOffset>-104775</wp:posOffset>
              </wp:positionV>
              <wp:extent cx="3373120" cy="1276985"/>
              <wp:effectExtent l="0" t="0" r="17780" b="18415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1276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63F15" w:rsidRPr="001321E1" w:rsidRDefault="00D63F15" w:rsidP="00D63F1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D63F15" w:rsidRPr="001321E1" w:rsidRDefault="00D63F15" w:rsidP="00D63F1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:rsidR="00D63F15" w:rsidRPr="00815F71" w:rsidRDefault="00D63F15" w:rsidP="00D63F1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</w:t>
                          </w:r>
                          <w:r w:rsidR="00815F7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008</w:t>
                          </w:r>
                          <w:r w:rsidR="00824BBD" w:rsidRPr="00815F7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-2021</w:t>
                          </w:r>
                        </w:p>
                        <w:p w:rsidR="00D63F15" w:rsidRPr="001321E1" w:rsidRDefault="00D63F15" w:rsidP="00D63F15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815F7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“PRESTACIÓN DE SERVICIOS SUB</w:t>
                          </w:r>
                          <w:r w:rsidR="00CC61A8" w:rsidRPr="00815F7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ROGADOS DE LABORATORIO</w:t>
                          </w:r>
                          <w:r w:rsidR="00771EA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DE ANÁLISIS </w:t>
                          </w:r>
                          <w:r w:rsidR="00CC61A8" w:rsidRPr="00815F7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CLÍNICO</w:t>
                          </w:r>
                          <w:r w:rsidR="00771EA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S</w:t>
                          </w:r>
                          <w:r w:rsidR="00CC61A8" w:rsidRPr="00815F7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,</w:t>
                          </w:r>
                          <w:r w:rsidRPr="00815F7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  <w:r w:rsidR="00815F71" w:rsidRPr="00815F7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IMAGENOLOGÍA Y ESTUDIOS ESPECIALES”</w:t>
                          </w:r>
                        </w:p>
                        <w:p w:rsidR="00D63F15" w:rsidRPr="001321E1" w:rsidRDefault="00D63F15" w:rsidP="00D63F15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  <w:p w:rsidR="00E976C5" w:rsidRPr="00D63F15" w:rsidRDefault="00E976C5" w:rsidP="00D63F15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D41029" id="Rectángulo 57" o:spid="_x0000_s1026" style="position:absolute;margin-left:94.45pt;margin-top:-8.25pt;width:265.6pt;height:10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Byf9sTgAAAACwEA&#10;AA8AAABkcnMvZG93bnJldi54bWxMj8FOwzAQRO9I/IO1SNxaOy2ENMSpKgSIW9WUHnpzY5NEjdch&#10;dpPw92xPcBzN0+zbbD3Zlg2m941DCdFcADNYOt1gJeFz/zZLgPmgUKvWoZHwYzys89ubTKXajbgz&#10;QxEqRiPoUyWhDqFLOfdlbazyc9cZpO7L9VYFin3Fda9GGrctXwgRc6sapAu16sxLbcpzcbESxuIo&#10;mmF7OOB5971/XW7E+8dSSHl/N22egQUzhT8YrvqkDjk5ndwFtWct5SRZESphFsWPwIh4WogI2Ola&#10;PcTA84z//yH/BQAA//8DAFBLAQItABQABgAIAAAAIQC2gziS/gAAAOEBAAATAAAAAAAAAAAAAAAA&#10;AAAAAABbQ29udGVudF9UeXBlc10ueG1sUEsBAi0AFAAGAAgAAAAhADj9If/WAAAAlAEAAAsAAAAA&#10;AAAAAAAAAAAALwEAAF9yZWxzLy5yZWxzUEsBAi0AFAAGAAgAAAAhAKxh8basAgAA1QUAAA4AAAAA&#10;AAAAAAAAAAAALgIAAGRycy9lMm9Eb2MueG1sUEsBAi0AFAAGAAgAAAAhAByf9sTgAAAACwEAAA8A&#10;AAAAAAAAAAAAAAAABgUAAGRycy9kb3ducmV2LnhtbFBLBQYAAAAABAAEAPMAAAATBgAAAAA=&#10;" fillcolor="white [3212]" strokecolor="white [3212]" strokeweight="2pt">
              <v:path arrowok="t"/>
              <v:textbox>
                <w:txbxContent>
                  <w:p w:rsidR="00D63F15" w:rsidRPr="001321E1" w:rsidRDefault="00D63F15" w:rsidP="00D63F15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D63F15" w:rsidRPr="001321E1" w:rsidRDefault="00D63F15" w:rsidP="00D63F15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:rsidR="00D63F15" w:rsidRPr="00815F71" w:rsidRDefault="00D63F15" w:rsidP="00D63F15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</w:t>
                    </w:r>
                    <w:r w:rsidR="00815F7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008</w:t>
                    </w:r>
                    <w:r w:rsidR="00824BBD" w:rsidRPr="00815F7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-2021</w:t>
                    </w:r>
                  </w:p>
                  <w:p w:rsidR="00D63F15" w:rsidRPr="001321E1" w:rsidRDefault="00D63F15" w:rsidP="00D63F15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815F7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“PRESTACIÓN DE SERVICIOS SUB</w:t>
                    </w:r>
                    <w:r w:rsidR="00CC61A8" w:rsidRPr="00815F7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ROGADOS DE LABORATORIO</w:t>
                    </w:r>
                    <w:r w:rsidR="00771EA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DE ANÁLISIS </w:t>
                    </w:r>
                    <w:r w:rsidR="00CC61A8" w:rsidRPr="00815F7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CLÍNICO</w:t>
                    </w:r>
                    <w:r w:rsidR="00771EA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S</w:t>
                    </w:r>
                    <w:r w:rsidR="00CC61A8" w:rsidRPr="00815F7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,</w:t>
                    </w:r>
                    <w:r w:rsidRPr="00815F7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  <w:r w:rsidR="00815F71" w:rsidRPr="00815F7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IMAGENOLOGÍA Y ESTUDIOS ESPECIALES”</w:t>
                    </w:r>
                  </w:p>
                  <w:p w:rsidR="00D63F15" w:rsidRPr="001321E1" w:rsidRDefault="00D63F15" w:rsidP="00D63F15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  <w:p w:rsidR="00E976C5" w:rsidRPr="00D63F15" w:rsidRDefault="00E976C5" w:rsidP="00D63F15">
                    <w:pPr>
                      <w:rPr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4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23"/>
  </w:num>
  <w:num w:numId="27">
    <w:abstractNumId w:val="27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4C7B"/>
    <w:rsid w:val="0007608B"/>
    <w:rsid w:val="000760BB"/>
    <w:rsid w:val="00077E33"/>
    <w:rsid w:val="00080680"/>
    <w:rsid w:val="00080953"/>
    <w:rsid w:val="000837E9"/>
    <w:rsid w:val="0008411F"/>
    <w:rsid w:val="00084DFA"/>
    <w:rsid w:val="0008624E"/>
    <w:rsid w:val="00090BCB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C06F2"/>
    <w:rsid w:val="000C26CA"/>
    <w:rsid w:val="000C3155"/>
    <w:rsid w:val="000C327D"/>
    <w:rsid w:val="000C4BF9"/>
    <w:rsid w:val="000C52FB"/>
    <w:rsid w:val="000C5E1D"/>
    <w:rsid w:val="000D1756"/>
    <w:rsid w:val="000D29A3"/>
    <w:rsid w:val="000D2F7C"/>
    <w:rsid w:val="000D402B"/>
    <w:rsid w:val="000D5627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47EC"/>
    <w:rsid w:val="0028259D"/>
    <w:rsid w:val="0028558B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5D70"/>
    <w:rsid w:val="002F6219"/>
    <w:rsid w:val="002F76B8"/>
    <w:rsid w:val="00300310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0BD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88B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BE8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776A8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E761A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0780"/>
    <w:rsid w:val="00612004"/>
    <w:rsid w:val="00612A18"/>
    <w:rsid w:val="00612E5E"/>
    <w:rsid w:val="00613D94"/>
    <w:rsid w:val="0061505D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1EAB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594D"/>
    <w:rsid w:val="00797A79"/>
    <w:rsid w:val="007A0EEA"/>
    <w:rsid w:val="007A309E"/>
    <w:rsid w:val="007A43F6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E737E"/>
    <w:rsid w:val="007F00EE"/>
    <w:rsid w:val="007F104D"/>
    <w:rsid w:val="007F2BE0"/>
    <w:rsid w:val="007F2E44"/>
    <w:rsid w:val="007F4309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5F71"/>
    <w:rsid w:val="00817D96"/>
    <w:rsid w:val="00821234"/>
    <w:rsid w:val="0082193D"/>
    <w:rsid w:val="00822AC1"/>
    <w:rsid w:val="00822AC4"/>
    <w:rsid w:val="008246A1"/>
    <w:rsid w:val="00824BBD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9DF"/>
    <w:rsid w:val="00872A38"/>
    <w:rsid w:val="00874ED6"/>
    <w:rsid w:val="00875B24"/>
    <w:rsid w:val="00876B2F"/>
    <w:rsid w:val="00877395"/>
    <w:rsid w:val="00880977"/>
    <w:rsid w:val="00881080"/>
    <w:rsid w:val="00885B79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49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220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C6D"/>
    <w:rsid w:val="00AD7B37"/>
    <w:rsid w:val="00AE290D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4C64"/>
    <w:rsid w:val="00BB078F"/>
    <w:rsid w:val="00BB12C0"/>
    <w:rsid w:val="00BB208A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C56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9D2"/>
    <w:rsid w:val="00CC2E81"/>
    <w:rsid w:val="00CC537A"/>
    <w:rsid w:val="00CC61A8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19A2"/>
    <w:rsid w:val="00D631EF"/>
    <w:rsid w:val="00D63F15"/>
    <w:rsid w:val="00D64147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342B"/>
    <w:rsid w:val="00DC3A5D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6A7D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4F3B"/>
    <w:rsid w:val="00E84FA3"/>
    <w:rsid w:val="00E85C41"/>
    <w:rsid w:val="00E87330"/>
    <w:rsid w:val="00E90977"/>
    <w:rsid w:val="00E940C5"/>
    <w:rsid w:val="00E94191"/>
    <w:rsid w:val="00E94FAC"/>
    <w:rsid w:val="00E976C5"/>
    <w:rsid w:val="00EA033B"/>
    <w:rsid w:val="00EA27A3"/>
    <w:rsid w:val="00EA5B53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52C9"/>
    <w:rsid w:val="00EC6394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42F5"/>
    <w:rsid w:val="00F3799E"/>
    <w:rsid w:val="00F43C3F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37FC"/>
    <w:rsid w:val="00F768FE"/>
    <w:rsid w:val="00F76FFA"/>
    <w:rsid w:val="00F771E4"/>
    <w:rsid w:val="00F8120F"/>
    <w:rsid w:val="00F82C57"/>
    <w:rsid w:val="00F83C95"/>
    <w:rsid w:val="00F87069"/>
    <w:rsid w:val="00F87128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B2CEE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04C842-ABA3-4456-AF9D-D6B60D63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5685-AC7E-42B4-A0AE-58B38429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2656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Tania Jacqueline Gonzalez Juarez</cp:lastModifiedBy>
  <cp:revision>3</cp:revision>
  <cp:lastPrinted>2019-10-23T16:42:00Z</cp:lastPrinted>
  <dcterms:created xsi:type="dcterms:W3CDTF">2020-12-02T19:37:00Z</dcterms:created>
  <dcterms:modified xsi:type="dcterms:W3CDTF">2020-12-03T21:34:00Z</dcterms:modified>
</cp:coreProperties>
</file>